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FFB" w:rsidRPr="003912C6" w:rsidRDefault="00DF5FFB" w:rsidP="00870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2C6">
        <w:rPr>
          <w:rFonts w:ascii="Times New Roman" w:eastAsia="Times New Roman" w:hAnsi="Times New Roman" w:cs="Times New Roman"/>
          <w:b/>
          <w:sz w:val="24"/>
          <w:szCs w:val="24"/>
        </w:rPr>
        <w:t>Article Summary</w:t>
      </w:r>
    </w:p>
    <w:p w:rsidR="00D6744D" w:rsidRPr="00D6744D" w:rsidRDefault="00D6744D" w:rsidP="0087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44D">
        <w:rPr>
          <w:rFonts w:ascii="Times New Roman" w:eastAsia="Times New Roman" w:hAnsi="Times New Roman" w:cs="Times New Roman"/>
          <w:sz w:val="24"/>
          <w:szCs w:val="24"/>
        </w:rPr>
        <w:t xml:space="preserve">Kishkinev, D., Packmor, F., Zechmeister, T., Winkler, H. C., Chernetsov, N., Mouritsen, H., &amp; Holland, R. A. (2021). Navigation by extrapolation of geomagnetic cues in a migratory songbird. </w:t>
      </w:r>
      <w:r w:rsidRPr="00D6744D">
        <w:rPr>
          <w:rFonts w:ascii="Times New Roman" w:eastAsia="Times New Roman" w:hAnsi="Times New Roman" w:cs="Times New Roman"/>
          <w:i/>
          <w:iCs/>
          <w:sz w:val="24"/>
          <w:szCs w:val="24"/>
        </w:rPr>
        <w:t>Current Biology</w:t>
      </w:r>
      <w:r w:rsidRPr="00D674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6274" w:rsidRDefault="00E36274" w:rsidP="008704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FE50FC" w:rsidRPr="00CA203D">
        <w:rPr>
          <w:rFonts w:ascii="Times New Roman" w:hAnsi="Times New Roman" w:cs="Times New Roman"/>
          <w:b/>
          <w:sz w:val="24"/>
          <w:szCs w:val="24"/>
        </w:rPr>
        <w:t>ypothesis</w:t>
      </w:r>
    </w:p>
    <w:p w:rsidR="00EC4B35" w:rsidRDefault="0052402F" w:rsidP="0087046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study tested the magnetic navigation hypothesis that states that animals could utilize the earth’s magnetic field to develop </w:t>
      </w:r>
      <w:r w:rsidR="00AE0297">
        <w:rPr>
          <w:rFonts w:ascii="Times New Roman" w:hAnsi="Times New Roman" w:cs="Times New Roman"/>
          <w:sz w:val="24"/>
          <w:szCs w:val="24"/>
        </w:rPr>
        <w:t>navigation cues</w:t>
      </w:r>
      <w:r>
        <w:rPr>
          <w:rFonts w:ascii="Times New Roman" w:hAnsi="Times New Roman" w:cs="Times New Roman"/>
          <w:sz w:val="24"/>
          <w:szCs w:val="24"/>
        </w:rPr>
        <w:t xml:space="preserve">, thereby showing a </w:t>
      </w:r>
      <w:r w:rsidR="00AE0297">
        <w:rPr>
          <w:rFonts w:ascii="Times New Roman" w:hAnsi="Times New Roman" w:cs="Times New Roman"/>
          <w:sz w:val="24"/>
          <w:szCs w:val="24"/>
        </w:rPr>
        <w:t>reasonab</w:t>
      </w:r>
      <w:r>
        <w:rPr>
          <w:rFonts w:ascii="Times New Roman" w:hAnsi="Times New Roman" w:cs="Times New Roman"/>
          <w:sz w:val="24"/>
          <w:szCs w:val="24"/>
        </w:rPr>
        <w:t>ly anticipated spatial distribution.</w:t>
      </w:r>
      <w:r w:rsidR="009769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50FC" w:rsidRDefault="00862D36" w:rsidP="008704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</w:t>
      </w:r>
      <w:bookmarkStart w:id="0" w:name="_GoBack"/>
      <w:bookmarkEnd w:id="0"/>
    </w:p>
    <w:p w:rsidR="005C118C" w:rsidRDefault="005C118C" w:rsidP="0087046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Experienced reed warblers were captured near the biological station at Lake</w:t>
      </w:r>
      <w:r w:rsidRPr="005C118C">
        <w:t xml:space="preserve"> </w:t>
      </w:r>
      <w:r w:rsidRPr="005C118C">
        <w:rPr>
          <w:rFonts w:ascii="Times New Roman" w:hAnsi="Times New Roman" w:cs="Times New Roman"/>
          <w:sz w:val="24"/>
          <w:szCs w:val="24"/>
        </w:rPr>
        <w:t>Neusiedl</w:t>
      </w:r>
      <w:r>
        <w:rPr>
          <w:rFonts w:ascii="Times New Roman" w:hAnsi="Times New Roman" w:cs="Times New Roman"/>
          <w:sz w:val="24"/>
          <w:szCs w:val="24"/>
        </w:rPr>
        <w:t xml:space="preserve"> in southeast Austria just before </w:t>
      </w:r>
      <w:r w:rsidR="00AE029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beginning of their fall navigation. They were subjected to orientation tests in cages where they were exposed to population-specific navigation cues. </w:t>
      </w:r>
      <w:r w:rsidR="00AE0297">
        <w:rPr>
          <w:rFonts w:ascii="Times New Roman" w:hAnsi="Times New Roman" w:cs="Times New Roman"/>
          <w:sz w:val="24"/>
          <w:szCs w:val="24"/>
        </w:rPr>
        <w:t>A random sample was selected from the oriented individuals</w:t>
      </w:r>
      <w:r>
        <w:rPr>
          <w:rFonts w:ascii="Times New Roman" w:hAnsi="Times New Roman" w:cs="Times New Roman"/>
          <w:sz w:val="24"/>
          <w:szCs w:val="24"/>
        </w:rPr>
        <w:t xml:space="preserve"> and subjected to declination only changed magnetic field</w:t>
      </w:r>
      <w:r w:rsidR="00B13FB8">
        <w:rPr>
          <w:rFonts w:ascii="Times New Roman" w:hAnsi="Times New Roman" w:cs="Times New Roman"/>
          <w:sz w:val="24"/>
          <w:szCs w:val="24"/>
        </w:rPr>
        <w:t xml:space="preserve"> (dCMF)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118C" w:rsidRPr="005C118C" w:rsidRDefault="005739F5" w:rsidP="0087046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</w:t>
      </w:r>
      <w:r w:rsidR="005C118C">
        <w:rPr>
          <w:rFonts w:ascii="Times New Roman" w:hAnsi="Times New Roman" w:cs="Times New Roman"/>
          <w:sz w:val="24"/>
          <w:szCs w:val="24"/>
        </w:rPr>
        <w:t xml:space="preserve"> second experiment</w:t>
      </w:r>
      <w:r w:rsidR="00AE0297">
        <w:rPr>
          <w:rFonts w:ascii="Times New Roman" w:hAnsi="Times New Roman" w:cs="Times New Roman"/>
          <w:sz w:val="24"/>
          <w:szCs w:val="24"/>
        </w:rPr>
        <w:t>,</w:t>
      </w:r>
      <w:r w:rsidR="005C118C">
        <w:rPr>
          <w:rFonts w:ascii="Times New Roman" w:hAnsi="Times New Roman" w:cs="Times New Roman"/>
          <w:sz w:val="24"/>
          <w:szCs w:val="24"/>
        </w:rPr>
        <w:t xml:space="preserve"> the orientation parameters were modulated </w:t>
      </w:r>
      <w:r w:rsidR="00AE0297">
        <w:rPr>
          <w:rFonts w:ascii="Times New Roman" w:hAnsi="Times New Roman" w:cs="Times New Roman"/>
          <w:sz w:val="24"/>
          <w:szCs w:val="24"/>
        </w:rPr>
        <w:t>to resemble</w:t>
      </w:r>
      <w:r w:rsidR="005C118C">
        <w:rPr>
          <w:rFonts w:ascii="Times New Roman" w:hAnsi="Times New Roman" w:cs="Times New Roman"/>
          <w:sz w:val="24"/>
          <w:szCs w:val="24"/>
        </w:rPr>
        <w:t xml:space="preserve"> the navigation cues of a real geographical location to the north-east of their typical navigation range. This </w:t>
      </w:r>
      <w:r w:rsidR="001D22B8">
        <w:rPr>
          <w:rFonts w:ascii="Times New Roman" w:hAnsi="Times New Roman" w:cs="Times New Roman"/>
          <w:sz w:val="24"/>
          <w:szCs w:val="24"/>
        </w:rPr>
        <w:t xml:space="preserve">would give </w:t>
      </w:r>
      <w:r w:rsidR="00AE0297">
        <w:rPr>
          <w:rFonts w:ascii="Times New Roman" w:hAnsi="Times New Roman" w:cs="Times New Roman"/>
          <w:sz w:val="24"/>
          <w:szCs w:val="24"/>
        </w:rPr>
        <w:t xml:space="preserve">an </w:t>
      </w:r>
      <w:r w:rsidR="001D22B8">
        <w:rPr>
          <w:rFonts w:ascii="Times New Roman" w:hAnsi="Times New Roman" w:cs="Times New Roman"/>
          <w:sz w:val="24"/>
          <w:szCs w:val="24"/>
        </w:rPr>
        <w:t xml:space="preserve">insight </w:t>
      </w:r>
      <w:r w:rsidR="00AE0297">
        <w:rPr>
          <w:rFonts w:ascii="Times New Roman" w:hAnsi="Times New Roman" w:cs="Times New Roman"/>
          <w:sz w:val="24"/>
          <w:szCs w:val="24"/>
        </w:rPr>
        <w:t xml:space="preserve">into </w:t>
      </w:r>
      <w:r w:rsidR="001D22B8">
        <w:rPr>
          <w:rFonts w:ascii="Times New Roman" w:hAnsi="Times New Roman" w:cs="Times New Roman"/>
          <w:sz w:val="24"/>
          <w:szCs w:val="24"/>
        </w:rPr>
        <w:t>whether the change was acknowledged as a displacement.</w:t>
      </w:r>
    </w:p>
    <w:p w:rsidR="00FE50FC" w:rsidRDefault="00FE362C" w:rsidP="008704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Results</w:t>
      </w:r>
    </w:p>
    <w:p w:rsidR="0052402F" w:rsidRPr="0052402F" w:rsidRDefault="00F47D33" w:rsidP="00870460">
      <w:pPr>
        <w:spacing w:line="240" w:lineRule="auto"/>
        <w:ind w:firstLine="720"/>
      </w:pPr>
      <w:r>
        <w:rPr>
          <w:rFonts w:ascii="Times New Roman" w:hAnsi="Times New Roman" w:cs="Times New Roman"/>
          <w:sz w:val="24"/>
          <w:szCs w:val="24"/>
        </w:rPr>
        <w:t>The results confirmed the hypothesis that migratory birds use the earth magnetic field to develop navigation cues that could identify displacement. They can reorient to their migratory path accordingly</w:t>
      </w:r>
      <w:r w:rsidR="00AE02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even if the </w:t>
      </w:r>
      <w:r w:rsidR="00AE0297">
        <w:rPr>
          <w:rFonts w:ascii="Times New Roman" w:hAnsi="Times New Roman" w:cs="Times New Roman"/>
          <w:sz w:val="24"/>
          <w:szCs w:val="24"/>
        </w:rPr>
        <w:t>magnetic field cues</w:t>
      </w:r>
      <w:r>
        <w:rPr>
          <w:rFonts w:ascii="Times New Roman" w:hAnsi="Times New Roman" w:cs="Times New Roman"/>
          <w:sz w:val="24"/>
          <w:szCs w:val="24"/>
        </w:rPr>
        <w:t xml:space="preserve"> are of unfamiliar magnitude.</w:t>
      </w:r>
    </w:p>
    <w:p w:rsidR="002274D4" w:rsidRDefault="00065A84" w:rsidP="008704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Implications of R</w:t>
      </w:r>
      <w:r w:rsidR="00FE50FC" w:rsidRPr="00CA203D">
        <w:rPr>
          <w:rFonts w:ascii="Times New Roman" w:hAnsi="Times New Roman" w:cs="Times New Roman"/>
          <w:b/>
          <w:sz w:val="24"/>
          <w:szCs w:val="24"/>
        </w:rPr>
        <w:t>esult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FE362C" w:rsidRDefault="000D59A5" w:rsidP="0087046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was the first evidence showing that birds navigate through their migratory corridors using position approximations developed through geomagnetic signals. </w:t>
      </w:r>
      <w:r w:rsidR="00602610">
        <w:rPr>
          <w:rFonts w:ascii="Times New Roman" w:hAnsi="Times New Roman" w:cs="Times New Roman"/>
          <w:sz w:val="24"/>
          <w:szCs w:val="24"/>
        </w:rPr>
        <w:t>By u</w:t>
      </w:r>
      <w:r w:rsidR="00FE362C">
        <w:rPr>
          <w:rFonts w:ascii="Times New Roman" w:hAnsi="Times New Roman" w:cs="Times New Roman"/>
          <w:sz w:val="24"/>
          <w:szCs w:val="24"/>
        </w:rPr>
        <w:t xml:space="preserve">nderstanding how the birds use </w:t>
      </w:r>
      <w:r w:rsidR="00AE0297">
        <w:rPr>
          <w:rFonts w:ascii="Times New Roman" w:hAnsi="Times New Roman" w:cs="Times New Roman"/>
          <w:sz w:val="24"/>
          <w:szCs w:val="24"/>
        </w:rPr>
        <w:t xml:space="preserve">the </w:t>
      </w:r>
      <w:r w:rsidR="00FE362C">
        <w:rPr>
          <w:rFonts w:ascii="Times New Roman" w:hAnsi="Times New Roman" w:cs="Times New Roman"/>
          <w:sz w:val="24"/>
          <w:szCs w:val="24"/>
        </w:rPr>
        <w:t>earth</w:t>
      </w:r>
      <w:r w:rsidR="00AE0297">
        <w:rPr>
          <w:rFonts w:ascii="Times New Roman" w:hAnsi="Times New Roman" w:cs="Times New Roman"/>
          <w:sz w:val="24"/>
          <w:szCs w:val="24"/>
        </w:rPr>
        <w:t>’s</w:t>
      </w:r>
      <w:r w:rsidR="00FE362C">
        <w:rPr>
          <w:rFonts w:ascii="Times New Roman" w:hAnsi="Times New Roman" w:cs="Times New Roman"/>
          <w:sz w:val="24"/>
          <w:szCs w:val="24"/>
        </w:rPr>
        <w:t xml:space="preserve"> magnetic field to navigate, there is a possibility of establishing precise locations relative to an intended destination. As a result, the distance could be determined by alluding to the magnitude of change in </w:t>
      </w:r>
      <w:r w:rsidR="00AE0297">
        <w:rPr>
          <w:rFonts w:ascii="Times New Roman" w:hAnsi="Times New Roman" w:cs="Times New Roman"/>
          <w:sz w:val="24"/>
          <w:szCs w:val="24"/>
        </w:rPr>
        <w:t>specific</w:t>
      </w:r>
      <w:r w:rsidR="00FE362C">
        <w:rPr>
          <w:rFonts w:ascii="Times New Roman" w:hAnsi="Times New Roman" w:cs="Times New Roman"/>
          <w:sz w:val="24"/>
          <w:szCs w:val="24"/>
        </w:rPr>
        <w:t xml:space="preserve"> navigation cues.</w:t>
      </w:r>
    </w:p>
    <w:p w:rsidR="00477138" w:rsidRDefault="00477138" w:rsidP="00870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count: 236</w:t>
      </w:r>
    </w:p>
    <w:p w:rsidR="00C75AA7" w:rsidRPr="00C75AA7" w:rsidRDefault="00C75AA7" w:rsidP="008704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AA7"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85160F" w:rsidRDefault="00AE0297" w:rsidP="00870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</w:t>
      </w:r>
      <w:r w:rsidR="0085160F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birds genetically coded to develop navigation cues,</w:t>
      </w:r>
      <w:r w:rsidR="0085160F">
        <w:rPr>
          <w:rFonts w:ascii="Times New Roman" w:hAnsi="Times New Roman" w:cs="Times New Roman"/>
          <w:sz w:val="24"/>
          <w:szCs w:val="24"/>
        </w:rPr>
        <w:t xml:space="preserve"> or is it gained through experience?</w:t>
      </w:r>
    </w:p>
    <w:p w:rsidR="0085160F" w:rsidRPr="00FE362C" w:rsidRDefault="0085160F" w:rsidP="00870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the researchers have gotten similar results about </w:t>
      </w:r>
      <w:r w:rsidR="00AE0297">
        <w:rPr>
          <w:rFonts w:ascii="Times New Roman" w:hAnsi="Times New Roman" w:cs="Times New Roman"/>
          <w:sz w:val="24"/>
          <w:szCs w:val="24"/>
        </w:rPr>
        <w:t>using</w:t>
      </w:r>
      <w:r>
        <w:rPr>
          <w:rFonts w:ascii="Times New Roman" w:hAnsi="Times New Roman" w:cs="Times New Roman"/>
          <w:sz w:val="24"/>
          <w:szCs w:val="24"/>
        </w:rPr>
        <w:t xml:space="preserve"> earth magnetic field</w:t>
      </w:r>
      <w:r w:rsidR="006A4A5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navigation cues if they had used a different animal species?</w:t>
      </w:r>
    </w:p>
    <w:sectPr w:rsidR="0085160F" w:rsidRPr="00FE362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2C6" w:rsidRDefault="003912C6" w:rsidP="003912C6">
      <w:pPr>
        <w:spacing w:after="0" w:line="240" w:lineRule="auto"/>
      </w:pPr>
      <w:r>
        <w:separator/>
      </w:r>
    </w:p>
  </w:endnote>
  <w:endnote w:type="continuationSeparator" w:id="0">
    <w:p w:rsidR="003912C6" w:rsidRDefault="003912C6" w:rsidP="0039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2C6" w:rsidRDefault="003912C6" w:rsidP="003912C6">
      <w:pPr>
        <w:spacing w:after="0" w:line="240" w:lineRule="auto"/>
      </w:pPr>
      <w:r>
        <w:separator/>
      </w:r>
    </w:p>
  </w:footnote>
  <w:footnote w:type="continuationSeparator" w:id="0">
    <w:p w:rsidR="003912C6" w:rsidRDefault="003912C6" w:rsidP="00391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2426986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912C6" w:rsidRPr="003912C6" w:rsidRDefault="003912C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912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12C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912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046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912C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912C6" w:rsidRDefault="003912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M7cwB7LMjA0sjJR0lIJTi4sz8/NACgxrAWsWNMksAAAA"/>
  </w:docVars>
  <w:rsids>
    <w:rsidRoot w:val="00D6744D"/>
    <w:rsid w:val="00065A84"/>
    <w:rsid w:val="00080AE8"/>
    <w:rsid w:val="000D59A5"/>
    <w:rsid w:val="000D69F5"/>
    <w:rsid w:val="00141000"/>
    <w:rsid w:val="001D22B8"/>
    <w:rsid w:val="0020714A"/>
    <w:rsid w:val="002274D4"/>
    <w:rsid w:val="0029104E"/>
    <w:rsid w:val="003912C6"/>
    <w:rsid w:val="004251A8"/>
    <w:rsid w:val="00477138"/>
    <w:rsid w:val="0052402F"/>
    <w:rsid w:val="005739F5"/>
    <w:rsid w:val="005C118C"/>
    <w:rsid w:val="00602610"/>
    <w:rsid w:val="00615EF1"/>
    <w:rsid w:val="00656831"/>
    <w:rsid w:val="00664410"/>
    <w:rsid w:val="006A4A5A"/>
    <w:rsid w:val="006C754E"/>
    <w:rsid w:val="0073498F"/>
    <w:rsid w:val="00847A4E"/>
    <w:rsid w:val="0085160F"/>
    <w:rsid w:val="00862D36"/>
    <w:rsid w:val="00870460"/>
    <w:rsid w:val="008E0D66"/>
    <w:rsid w:val="009769C4"/>
    <w:rsid w:val="00A11AE7"/>
    <w:rsid w:val="00A53398"/>
    <w:rsid w:val="00A54DE3"/>
    <w:rsid w:val="00AE0297"/>
    <w:rsid w:val="00B13FB8"/>
    <w:rsid w:val="00B422C8"/>
    <w:rsid w:val="00B43EBC"/>
    <w:rsid w:val="00BC4F15"/>
    <w:rsid w:val="00BF4B41"/>
    <w:rsid w:val="00C502D2"/>
    <w:rsid w:val="00C75AA7"/>
    <w:rsid w:val="00CA203D"/>
    <w:rsid w:val="00CA393D"/>
    <w:rsid w:val="00D6744D"/>
    <w:rsid w:val="00D85A0C"/>
    <w:rsid w:val="00DF5FFB"/>
    <w:rsid w:val="00E36274"/>
    <w:rsid w:val="00E55E81"/>
    <w:rsid w:val="00EC4B35"/>
    <w:rsid w:val="00F47D33"/>
    <w:rsid w:val="00FE362C"/>
    <w:rsid w:val="00F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CDB41"/>
  <w15:chartTrackingRefBased/>
  <w15:docId w15:val="{61F54D39-8502-47D1-8B95-9EEB0990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0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2C6"/>
  </w:style>
  <w:style w:type="paragraph" w:styleId="Footer">
    <w:name w:val="footer"/>
    <w:basedOn w:val="Normal"/>
    <w:link w:val="FooterChar"/>
    <w:uiPriority w:val="99"/>
    <w:unhideWhenUsed/>
    <w:rsid w:val="00391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1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55</cp:revision>
  <dcterms:created xsi:type="dcterms:W3CDTF">2021-02-17T20:37:00Z</dcterms:created>
  <dcterms:modified xsi:type="dcterms:W3CDTF">2021-02-18T08:15:00Z</dcterms:modified>
</cp:coreProperties>
</file>